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4433" w14:textId="2FACB0AD" w:rsidR="00806FC5" w:rsidRDefault="00DA20D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75625A" wp14:editId="1431B3FC">
            <wp:simplePos x="0" y="0"/>
            <wp:positionH relativeFrom="page">
              <wp:align>right</wp:align>
            </wp:positionH>
            <wp:positionV relativeFrom="paragraph">
              <wp:posOffset>-409575</wp:posOffset>
            </wp:positionV>
            <wp:extent cx="7515340" cy="10629900"/>
            <wp:effectExtent l="0" t="0" r="9525" b="0"/>
            <wp:wrapNone/>
            <wp:docPr id="4" name="図 3" descr="Printable Holiday Boarder Pages - Etsy Canada | Christmas frames, Ets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table Holiday Boarder Pages - Etsy Canada | Christmas frames, Etsy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34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8F390" w14:textId="77777777" w:rsidR="00D44811" w:rsidRDefault="005D28EF" w:rsidP="001E35F4">
      <w:r>
        <w:rPr>
          <w:rFonts w:hint="eastAsia"/>
        </w:rPr>
        <w:t xml:space="preserve">　　</w:t>
      </w:r>
    </w:p>
    <w:p w14:paraId="2B4D9726" w14:textId="73310710" w:rsidR="005D28EF" w:rsidRPr="001E35F4" w:rsidRDefault="0007071C" w:rsidP="00D44811">
      <w:pPr>
        <w:ind w:firstLineChars="100" w:firstLine="562"/>
      </w:pPr>
      <w:r>
        <w:rPr>
          <w:rFonts w:ascii="HGP創英角ﾎﾟｯﾌﾟ体" w:eastAsia="HGP創英角ﾎﾟｯﾌﾟ体" w:hAnsi="HGP創英角ﾎﾟｯﾌﾟ体" w:hint="eastAsia"/>
          <w:b/>
          <w:color w:val="F6C5AC" w:themeColor="accent2" w:themeTint="66"/>
          <w:sz w:val="56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="0088649B" w:rsidRPr="009F7AAB">
        <w:rPr>
          <w:rFonts w:ascii="HGP創英角ﾎﾟｯﾌﾟ体" w:eastAsia="HGP創英角ﾎﾟｯﾌﾟ体" w:hAnsi="HGP創英角ﾎﾟｯﾌﾟ体" w:hint="eastAsia"/>
          <w:b/>
          <w:color w:val="F6C5AC" w:themeColor="accent2" w:themeTint="66"/>
          <w:sz w:val="56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ほいくえんの</w:t>
      </w:r>
      <w:r w:rsidR="005D28EF" w:rsidRPr="009F7AAB">
        <w:rPr>
          <w:rFonts w:ascii="HGP創英角ﾎﾟｯﾌﾟ体" w:eastAsia="HGP創英角ﾎﾟｯﾌﾟ体" w:hAnsi="HGP創英角ﾎﾟｯﾌﾟ体" w:hint="eastAsia"/>
          <w:b/>
          <w:color w:val="F6C5AC" w:themeColor="accent2" w:themeTint="66"/>
          <w:sz w:val="56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お</w:t>
      </w:r>
      <w:r w:rsidR="00EA72DB" w:rsidRPr="009F7AAB">
        <w:rPr>
          <w:rFonts w:ascii="HGP創英角ﾎﾟｯﾌﾟ体" w:eastAsia="HGP創英角ﾎﾟｯﾌﾟ体" w:hAnsi="HGP創英角ﾎﾟｯﾌﾟ体" w:hint="eastAsia"/>
          <w:b/>
          <w:color w:val="F6C5AC" w:themeColor="accent2" w:themeTint="66"/>
          <w:sz w:val="56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とも</w:t>
      </w:r>
      <w:r w:rsidR="005D28EF" w:rsidRPr="009F7AAB">
        <w:rPr>
          <w:rFonts w:ascii="HGP創英角ﾎﾟｯﾌﾟ体" w:eastAsia="HGP創英角ﾎﾟｯﾌﾟ体" w:hAnsi="HGP創英角ﾎﾟｯﾌﾟ体" w:hint="eastAsia"/>
          <w:b/>
          <w:color w:val="F6C5AC" w:themeColor="accent2" w:themeTint="66"/>
          <w:sz w:val="56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だちと</w:t>
      </w:r>
      <w:r w:rsidR="00EA72DB" w:rsidRPr="009F7AAB">
        <w:rPr>
          <w:rFonts w:ascii="HGP創英角ﾎﾟｯﾌﾟ体" w:eastAsia="HGP創英角ﾎﾟｯﾌﾟ体" w:hAnsi="HGP創英角ﾎﾟｯﾌﾟ体" w:hint="eastAsia"/>
          <w:b/>
          <w:color w:val="F6C5AC" w:themeColor="accent2" w:themeTint="66"/>
          <w:sz w:val="56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あそ</w:t>
      </w:r>
      <w:r w:rsidR="005D28EF" w:rsidRPr="009F7AAB">
        <w:rPr>
          <w:rFonts w:ascii="HGP創英角ﾎﾟｯﾌﾟ体" w:eastAsia="HGP創英角ﾎﾟｯﾌﾟ体" w:hAnsi="HGP創英角ﾎﾟｯﾌﾟ体" w:hint="eastAsia"/>
          <w:b/>
          <w:color w:val="F6C5AC" w:themeColor="accent2" w:themeTint="66"/>
          <w:sz w:val="56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ぼう！</w:t>
      </w:r>
    </w:p>
    <w:p w14:paraId="21EE42C0" w14:textId="49C598D1" w:rsidR="00730333" w:rsidRDefault="00730333" w:rsidP="00730333">
      <w:pPr>
        <w:tabs>
          <w:tab w:val="left" w:pos="1460"/>
          <w:tab w:val="center" w:pos="5233"/>
        </w:tabs>
        <w:jc w:val="center"/>
        <w:rPr>
          <w:rFonts w:ascii="HGP創英角ﾎﾟｯﾌﾟ体" w:eastAsia="HGP創英角ﾎﾟｯﾌﾟ体" w:hAnsi="HGP創英角ﾎﾟｯﾌﾟ体"/>
          <w:color w:val="3A7C22" w:themeColor="accent6" w:themeShade="BF"/>
        </w:rPr>
      </w:pPr>
    </w:p>
    <w:p w14:paraId="55D3167E" w14:textId="091233CA" w:rsidR="005D28EF" w:rsidRPr="002F0CC8" w:rsidRDefault="005D28EF" w:rsidP="003A0D3B">
      <w:pPr>
        <w:tabs>
          <w:tab w:val="left" w:pos="1460"/>
          <w:tab w:val="center" w:pos="5233"/>
        </w:tabs>
        <w:spacing w:after="0"/>
        <w:ind w:firstLineChars="600" w:firstLine="2400"/>
        <w:rPr>
          <w:rFonts w:ascii="HGP創英角ﾎﾟｯﾌﾟ体" w:eastAsia="HGP創英角ﾎﾟｯﾌﾟ体" w:hAnsi="HGP創英角ﾎﾟｯﾌﾟ体"/>
          <w:color w:val="3A7C22" w:themeColor="accent6" w:themeShade="BF"/>
          <w:sz w:val="40"/>
          <w:szCs w:val="44"/>
        </w:rPr>
      </w:pPr>
      <w:r w:rsidRPr="002F0CC8">
        <w:rPr>
          <w:rFonts w:ascii="HGP創英角ﾎﾟｯﾌﾟ体" w:eastAsia="HGP創英角ﾎﾟｯﾌﾟ体" w:hAnsi="HGP創英角ﾎﾟｯﾌﾟ体" w:hint="eastAsia"/>
          <w:color w:val="3A7C22" w:themeColor="accent6" w:themeShade="BF"/>
          <w:sz w:val="40"/>
          <w:szCs w:val="44"/>
        </w:rPr>
        <w:t>クリスマス制作</w:t>
      </w:r>
      <w:r w:rsidR="00B73D7F" w:rsidRPr="002F0CC8">
        <w:rPr>
          <w:rFonts w:ascii="HGP創英角ﾎﾟｯﾌﾟ体" w:eastAsia="HGP創英角ﾎﾟｯﾌﾟ体" w:hAnsi="HGP創英角ﾎﾟｯﾌﾟ体" w:hint="eastAsia"/>
          <w:color w:val="3A7C22" w:themeColor="accent6" w:themeShade="BF"/>
          <w:sz w:val="40"/>
          <w:szCs w:val="44"/>
        </w:rPr>
        <w:t xml:space="preserve">　自由遊び</w:t>
      </w:r>
    </w:p>
    <w:p w14:paraId="557F626F" w14:textId="07D5291B" w:rsidR="005D28EF" w:rsidRPr="002F0CC8" w:rsidRDefault="005D28EF" w:rsidP="003A0D3B">
      <w:pPr>
        <w:tabs>
          <w:tab w:val="left" w:pos="1460"/>
          <w:tab w:val="left" w:pos="4093"/>
        </w:tabs>
        <w:spacing w:after="0"/>
        <w:ind w:firstLineChars="800" w:firstLine="224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☆日時</w:t>
      </w:r>
      <w:r w:rsidR="00806FC5"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  <w:r w:rsidR="00397B47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　　</w:t>
      </w:r>
      <w:r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１１月２０日（水）</w:t>
      </w:r>
      <w:r w:rsidR="00916F40"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　　</w:t>
      </w:r>
      <w:r w:rsidR="00806FC5"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  <w:r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９：</w:t>
      </w:r>
      <w:r w:rsidR="006F6B28">
        <w:rPr>
          <w:rFonts w:ascii="HGP創英角ﾎﾟｯﾌﾟ体" w:eastAsia="HGP創英角ﾎﾟｯﾌﾟ体" w:hAnsi="HGP創英角ﾎﾟｯﾌﾟ体" w:hint="eastAsia"/>
          <w:sz w:val="28"/>
          <w:szCs w:val="32"/>
        </w:rPr>
        <w:t>４</w:t>
      </w:r>
      <w:r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０～１１：００</w:t>
      </w:r>
      <w:r w:rsidRPr="002F0CC8">
        <w:rPr>
          <w:rFonts w:ascii="HGP創英角ﾎﾟｯﾌﾟ体" w:eastAsia="HGP創英角ﾎﾟｯﾌﾟ体" w:hAnsi="HGP創英角ﾎﾟｯﾌﾟ体"/>
          <w:sz w:val="28"/>
          <w:szCs w:val="32"/>
        </w:rPr>
        <w:tab/>
      </w:r>
    </w:p>
    <w:p w14:paraId="69345E0F" w14:textId="40DE9E12" w:rsidR="00806FC5" w:rsidRPr="002F0CC8" w:rsidRDefault="00806FC5" w:rsidP="003A0D3B">
      <w:pPr>
        <w:tabs>
          <w:tab w:val="left" w:pos="1460"/>
          <w:tab w:val="left" w:pos="4093"/>
          <w:tab w:val="left" w:pos="5293"/>
        </w:tabs>
        <w:spacing w:after="0"/>
        <w:ind w:firstLineChars="800" w:firstLine="224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☆場所　</w:t>
      </w:r>
      <w:r w:rsidR="00397B47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　　</w:t>
      </w:r>
      <w:r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ウィズブック保育園東高円寺</w:t>
      </w:r>
      <w:r w:rsidR="00756ECA" w:rsidRPr="002F0CC8">
        <w:rPr>
          <w:rFonts w:ascii="HGP創英角ﾎﾟｯﾌﾟ体" w:eastAsia="HGP創英角ﾎﾟｯﾌﾟ体" w:hAnsi="HGP創英角ﾎﾟｯﾌﾟ体"/>
          <w:sz w:val="28"/>
          <w:szCs w:val="32"/>
        </w:rPr>
        <w:tab/>
      </w:r>
    </w:p>
    <w:p w14:paraId="6B4367C1" w14:textId="0BDAD218" w:rsidR="00756ECA" w:rsidRDefault="00756ECA" w:rsidP="003A0D3B">
      <w:pPr>
        <w:tabs>
          <w:tab w:val="left" w:pos="1460"/>
          <w:tab w:val="left" w:pos="4093"/>
        </w:tabs>
        <w:spacing w:after="0"/>
        <w:ind w:firstLineChars="800" w:firstLine="224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☆参加人数</w:t>
      </w:r>
      <w:r w:rsidR="00397B47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  <w:r w:rsidR="0034700E"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先着</w:t>
      </w:r>
      <w:r w:rsidR="00D008A9"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３</w:t>
      </w:r>
      <w:r w:rsidR="0034700E"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組まで</w:t>
      </w:r>
      <w:r w:rsidR="007F61A5" w:rsidRPr="002F0CC8">
        <w:rPr>
          <w:rFonts w:ascii="HGP創英角ﾎﾟｯﾌﾟ体" w:eastAsia="HGP創英角ﾎﾟｯﾌﾟ体" w:hAnsi="HGP創英角ﾎﾟｯﾌﾟ体"/>
          <w:sz w:val="28"/>
          <w:szCs w:val="32"/>
        </w:rPr>
        <w:tab/>
      </w:r>
    </w:p>
    <w:p w14:paraId="4DFB5DB0" w14:textId="791B6563" w:rsidR="008B2BB2" w:rsidRPr="002F0CC8" w:rsidRDefault="008B2BB2" w:rsidP="003A0D3B">
      <w:pPr>
        <w:tabs>
          <w:tab w:val="left" w:pos="1460"/>
          <w:tab w:val="left" w:pos="4093"/>
        </w:tabs>
        <w:spacing w:after="0"/>
        <w:ind w:firstLineChars="800" w:firstLine="2240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☆持ち物</w:t>
      </w:r>
      <w:r w:rsidR="003A0D3B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　水筒</w:t>
      </w:r>
      <w:r w:rsidR="00E14560">
        <w:rPr>
          <w:rFonts w:ascii="HGP創英角ﾎﾟｯﾌﾟ体" w:eastAsia="HGP創英角ﾎﾟｯﾌﾟ体" w:hAnsi="HGP創英角ﾎﾟｯﾌﾟ体" w:hint="eastAsia"/>
          <w:sz w:val="28"/>
          <w:szCs w:val="32"/>
        </w:rPr>
        <w:t>（水分補給ができるもの）</w:t>
      </w:r>
    </w:p>
    <w:p w14:paraId="63D5B4E4" w14:textId="01AE3586" w:rsidR="007F61A5" w:rsidRPr="002F0CC8" w:rsidRDefault="008B2BB2" w:rsidP="00397B47">
      <w:pPr>
        <w:tabs>
          <w:tab w:val="left" w:pos="1460"/>
          <w:tab w:val="left" w:pos="4093"/>
        </w:tabs>
        <w:spacing w:after="0"/>
        <w:ind w:firstLineChars="500" w:firstLine="1400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当日は</w:t>
      </w:r>
      <w:r w:rsidR="007F61A5"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絵の具も使う予定ですので汚れてもよい服装でお越しください。</w:t>
      </w:r>
    </w:p>
    <w:p w14:paraId="15E66526" w14:textId="125EBF7E" w:rsidR="00420F45" w:rsidRPr="002F0CC8" w:rsidRDefault="0088649B" w:rsidP="00397B47">
      <w:pPr>
        <w:tabs>
          <w:tab w:val="left" w:pos="1460"/>
          <w:tab w:val="left" w:pos="4093"/>
          <w:tab w:val="left" w:pos="5227"/>
        </w:tabs>
        <w:spacing w:after="0"/>
        <w:ind w:firstLineChars="500" w:firstLine="140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２歳児クラスのお友だち</w:t>
      </w:r>
      <w:r w:rsidR="00F704ED">
        <w:rPr>
          <w:rFonts w:ascii="HGP創英角ﾎﾟｯﾌﾟ体" w:eastAsia="HGP創英角ﾎﾟｯﾌﾟ体" w:hAnsi="HGP創英角ﾎﾟｯﾌﾟ体" w:hint="eastAsia"/>
          <w:sz w:val="28"/>
          <w:szCs w:val="32"/>
        </w:rPr>
        <w:t>や先生と</w:t>
      </w:r>
      <w:r w:rsidR="005C7A2A">
        <w:rPr>
          <w:rFonts w:ascii="HGP創英角ﾎﾟｯﾌﾟ体" w:eastAsia="HGP創英角ﾎﾟｯﾌﾟ体" w:hAnsi="HGP創英角ﾎﾟｯﾌﾟ体" w:hint="eastAsia"/>
          <w:sz w:val="28"/>
          <w:szCs w:val="32"/>
        </w:rPr>
        <w:t>一緒に遊びましょう！</w:t>
      </w:r>
    </w:p>
    <w:p w14:paraId="04EFC1D5" w14:textId="77777777" w:rsidR="001E35F4" w:rsidRDefault="001E35F4" w:rsidP="008642F7">
      <w:pPr>
        <w:tabs>
          <w:tab w:val="left" w:pos="1460"/>
          <w:tab w:val="left" w:pos="4093"/>
          <w:tab w:val="left" w:pos="5227"/>
        </w:tabs>
        <w:spacing w:after="0"/>
        <w:ind w:firstLineChars="300" w:firstLine="840"/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243FB244" w14:textId="5625D881" w:rsidR="00420F45" w:rsidRPr="002F0CC8" w:rsidRDefault="00756ECA" w:rsidP="008642F7">
      <w:pPr>
        <w:tabs>
          <w:tab w:val="left" w:pos="1460"/>
          <w:tab w:val="left" w:pos="4093"/>
          <w:tab w:val="left" w:pos="5227"/>
        </w:tabs>
        <w:spacing w:after="0"/>
        <w:ind w:firstLineChars="300" w:firstLine="84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お申込み　</w:t>
      </w:r>
      <w:r w:rsidR="00420F45"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お問い合わせはこちらまで！</w:t>
      </w:r>
    </w:p>
    <w:p w14:paraId="107E7814" w14:textId="7F0BEC35" w:rsidR="00DA6E88" w:rsidRDefault="003C3AD5" w:rsidP="001E35F4">
      <w:pPr>
        <w:tabs>
          <w:tab w:val="left" w:pos="1460"/>
          <w:tab w:val="left" w:pos="4093"/>
          <w:tab w:val="left" w:pos="5227"/>
        </w:tabs>
        <w:spacing w:after="0"/>
        <w:ind w:firstLineChars="500" w:firstLine="1400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〇</w:t>
      </w:r>
      <w:r w:rsidR="00420F45"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ウィズブック保育園東高円寺</w:t>
      </w:r>
      <w:r w:rsidR="002464C1"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</w:p>
    <w:p w14:paraId="30F4288A" w14:textId="6153FA0B" w:rsidR="004C0833" w:rsidRDefault="004C0833" w:rsidP="00E138CC">
      <w:pPr>
        <w:tabs>
          <w:tab w:val="left" w:pos="1460"/>
          <w:tab w:val="left" w:pos="4093"/>
          <w:tab w:val="left" w:pos="5227"/>
        </w:tabs>
        <w:spacing w:after="0"/>
        <w:ind w:firstLineChars="400" w:firstLine="1120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〒１６６－０００３　杉並区高円寺南２-３４-１４　チアフルＣＯＣＯ１Ｆ</w:t>
      </w:r>
    </w:p>
    <w:p w14:paraId="45BE4046" w14:textId="62E1157A" w:rsidR="00806FC5" w:rsidRDefault="002464C1" w:rsidP="00E138CC">
      <w:pPr>
        <w:tabs>
          <w:tab w:val="left" w:pos="1460"/>
          <w:tab w:val="left" w:pos="4093"/>
          <w:tab w:val="left" w:pos="5227"/>
        </w:tabs>
        <w:spacing w:after="0"/>
        <w:ind w:firstLineChars="400" w:firstLine="112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TEL</w:t>
      </w:r>
      <w:r w:rsidR="00756ECA"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  <w:r w:rsidRPr="002F0CC8">
        <w:rPr>
          <w:rFonts w:ascii="HGP創英角ﾎﾟｯﾌﾟ体" w:eastAsia="HGP創英角ﾎﾟｯﾌﾟ体" w:hAnsi="HGP創英角ﾎﾟｯﾌﾟ体" w:hint="eastAsia"/>
          <w:sz w:val="28"/>
          <w:szCs w:val="32"/>
        </w:rPr>
        <w:t>０３－５９２９－８７１８　（担当：</w:t>
      </w:r>
      <w:r w:rsidRPr="002807C2">
        <w:rPr>
          <w:rFonts w:ascii="HGP創英角ﾎﾟｯﾌﾟ体" w:eastAsia="HGP創英角ﾎﾟｯﾌﾟ体" w:hAnsi="HGP創英角ﾎﾟｯﾌﾟ体" w:hint="eastAsia"/>
          <w:sz w:val="28"/>
          <w:szCs w:val="32"/>
        </w:rPr>
        <w:t>長谷川）</w:t>
      </w:r>
      <w:r w:rsidR="00806FC5" w:rsidRPr="002F0CC8">
        <w:rPr>
          <w:rFonts w:ascii="HGP創英角ﾎﾟｯﾌﾟ体" w:eastAsia="HGP創英角ﾎﾟｯﾌﾟ体" w:hAnsi="HGP創英角ﾎﾟｯﾌﾟ体"/>
          <w:sz w:val="28"/>
          <w:szCs w:val="32"/>
        </w:rPr>
        <w:tab/>
      </w:r>
    </w:p>
    <w:p w14:paraId="284122A5" w14:textId="72B277D2" w:rsidR="001E35F4" w:rsidRPr="002F0CC8" w:rsidRDefault="00A30F5A" w:rsidP="00E138CC">
      <w:pPr>
        <w:tabs>
          <w:tab w:val="left" w:pos="1460"/>
          <w:tab w:val="left" w:pos="4093"/>
          <w:tab w:val="left" w:pos="5227"/>
        </w:tabs>
        <w:spacing w:after="0"/>
        <w:ind w:firstLineChars="400" w:firstLine="88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124A20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EF2B567" wp14:editId="64F0D93E">
            <wp:simplePos x="0" y="0"/>
            <wp:positionH relativeFrom="column">
              <wp:posOffset>815340</wp:posOffset>
            </wp:positionH>
            <wp:positionV relativeFrom="paragraph">
              <wp:posOffset>124460</wp:posOffset>
            </wp:positionV>
            <wp:extent cx="2069465" cy="1413510"/>
            <wp:effectExtent l="0" t="0" r="6985" b="0"/>
            <wp:wrapNone/>
            <wp:docPr id="6" name="図 5" descr="マップ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D7F4666-1E77-AAC6-40DE-DF30C46258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マップ&#10;&#10;自動的に生成された説明">
                      <a:extLst>
                        <a:ext uri="{FF2B5EF4-FFF2-40B4-BE49-F238E27FC236}">
                          <a16:creationId xmlns:a16="http://schemas.microsoft.com/office/drawing/2014/main" id="{DD7F4666-1E77-AAC6-40DE-DF30C46258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67" cy="1413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C2A">
        <w:rPr>
          <w:rFonts w:ascii="BIZ UDPゴシック" w:eastAsia="BIZ UDPゴシック" w:hAnsi="BIZ UDPゴシック" w:hint="eastAsia"/>
          <w:b/>
          <w:bCs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05C06" wp14:editId="457AAE9B">
                <wp:simplePos x="0" y="0"/>
                <wp:positionH relativeFrom="margin">
                  <wp:posOffset>3547110</wp:posOffset>
                </wp:positionH>
                <wp:positionV relativeFrom="paragraph">
                  <wp:posOffset>139700</wp:posOffset>
                </wp:positionV>
                <wp:extent cx="2061210" cy="1394460"/>
                <wp:effectExtent l="19050" t="19050" r="34290" b="34290"/>
                <wp:wrapNone/>
                <wp:docPr id="4812956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1394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228F72F" w14:textId="10388A9E" w:rsidR="00934031" w:rsidRDefault="00A75846" w:rsidP="00EE7F47">
                            <w:pPr>
                              <w:ind w:firstLineChars="300" w:firstLine="6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E689A3" wp14:editId="5D1967F1">
                                  <wp:extent cx="883920" cy="883920"/>
                                  <wp:effectExtent l="0" t="0" r="0" b="0"/>
                                  <wp:docPr id="2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91FE86" w14:textId="0C16DF85" w:rsidR="00EE7F47" w:rsidRPr="00B57DFE" w:rsidRDefault="003264D8" w:rsidP="00184FE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</w:rPr>
                            </w:pPr>
                            <w:r w:rsidRPr="00B57DF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＊</w:t>
                            </w:r>
                            <w:r w:rsidR="006A36E6" w:rsidRPr="00B57DF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申し込みは</w:t>
                            </w:r>
                            <w:r w:rsidRPr="00B57DF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11月</w:t>
                            </w:r>
                            <w:r w:rsidR="006A36E6" w:rsidRPr="00B57DF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13日ま</w:t>
                            </w:r>
                            <w:r w:rsidR="006A36E6" w:rsidRPr="00B57DF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</w:rPr>
                              <w:t>で</w:t>
                            </w:r>
                          </w:p>
                          <w:p w14:paraId="489F7BB9" w14:textId="77777777" w:rsidR="00934031" w:rsidRPr="008A4FC7" w:rsidRDefault="00934031" w:rsidP="0093403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95A4425" w14:textId="77777777" w:rsidR="00934031" w:rsidRPr="008A4FC7" w:rsidRDefault="00934031" w:rsidP="0093403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</w:rPr>
                            </w:pPr>
                            <w:r w:rsidRPr="008A4F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＊締め切りは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８</w:t>
                            </w:r>
                            <w:r w:rsidRPr="008A4F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３０</w:t>
                            </w:r>
                            <w:r w:rsidRPr="008A4F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日（金）です</w:t>
                            </w:r>
                          </w:p>
                          <w:p w14:paraId="06F5146A" w14:textId="77777777" w:rsidR="00934031" w:rsidRDefault="00934031" w:rsidP="00934031"/>
                          <w:p w14:paraId="031CD93D" w14:textId="77777777" w:rsidR="00934031" w:rsidRDefault="00934031" w:rsidP="00934031"/>
                          <w:p w14:paraId="04C6AB84" w14:textId="77777777" w:rsidR="00934031" w:rsidRDefault="00934031" w:rsidP="00934031">
                            <w:r w:rsidRPr="00ED4CE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＊申し込み締め切り　1月26日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05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3pt;margin-top:11pt;width:162.3pt;height:10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KYPAIAAH8EAAAOAAAAZHJzL2Uyb0RvYy54bWysVEtv2zAMvg/YfxB0X2xnSdoacYo0RYYB&#10;QVsgHXqWZTk2IIuapMTOfv0o2Xm022nYRSZFio+PHz2/7xpJDsLYGlRGk1FMiVAcilrtMvrjdf3l&#10;lhLrmCqYBCUyehSW3i8+f5q3OhVjqEAWwhAMomza6oxWzuk0iiyvRMPsCLRQaCzBNMyhanZRYViL&#10;0RsZjeN4FrVgCm2AC2vx9rE30kWIX5aCu+eytMIRmVGszYXThDP3Z7SYs3RnmK5qPpTB/qGKhtUK&#10;k55DPTLHyN7Uf4Rqam7AQulGHJoIyrLmIvSA3STxh262FdMi9ILgWH2Gyf6/sPzpsNUvhrjuAToc&#10;oAek1Ta1eOn76UrT+C9WStCOEB7PsInOEY6X43iWjBM0cbQlX+8mk1kANro818a6bwIa4oWMGpxL&#10;gIsdNtZhSnQ9ufhsFmRdrGspg+K5IFbSkAPDKea7UCS+eOclFWkzOr1JpnGI/M5ozS4/B4jjhxid&#10;+qxXbhhRKizl0r6XXJd3AyY5FEeEykDPIqv5usZ2Nsy6F2aQNggBroJ7xqOUgOXAIFFSgfn1t3vv&#10;j9NEKyUt0jCj9ueeGUGJ/K5wznfJZOJ5G5TJ9GaMirm25NcWtW9WgBgluHSaB9H7O3kSSwPNG27M&#10;0mdFE1Mcc2fUncSV65cDN46L5TI4IVM1cxu11dyH9jPxw3rt3pjRw0QdkuEJToRl6YfB9r7+pYLl&#10;3kFZh6l7gHtUB9yR5YEMw0b6NbrWg9flv7H4DQAA//8DAFBLAwQUAAYACAAAACEAGA9mi98AAAAK&#10;AQAADwAAAGRycy9kb3ducmV2LnhtbEyPzU7DMBCE70i8g7VI3KjTQKI0xKkQUCSObblwc+JtHNU/&#10;Uew06duznOC4uzOz31TbxRp2wTH03glYrxJg6FqvetcJ+DruHgpgIUqnpPEOBVwxwLa+valkqfzs&#10;9ng5xI5RiAulFKBjHErOQ6vRyrDyAzq6nfxoZaRx7Lga5Uzh1vA0SXJuZe/og5YDvmpsz4fJEkbm&#10;3838aa/Hj2nz1kzf+81OL0Lc3y0vz8AiLvFPDL/45IGamBo/ORWYEZBlRU5SAWlKnUhQFI8psIYW&#10;T+sceF3x/xXqHwAAAP//AwBQSwECLQAUAAYACAAAACEAtoM4kv4AAADhAQAAEwAAAAAAAAAAAAAA&#10;AAAAAAAAW0NvbnRlbnRfVHlwZXNdLnhtbFBLAQItABQABgAIAAAAIQA4/SH/1gAAAJQBAAALAAAA&#10;AAAAAAAAAAAAAC8BAABfcmVscy8ucmVsc1BLAQItABQABgAIAAAAIQDAUvKYPAIAAH8EAAAOAAAA&#10;AAAAAAAAAAAAAC4CAABkcnMvZTJvRG9jLnhtbFBLAQItABQABgAIAAAAIQAYD2aL3wAAAAoBAAAP&#10;AAAAAAAAAAAAAAAAAJYEAABkcnMvZG93bnJldi54bWxQSwUGAAAAAAQABADzAAAAogUAAAAA&#10;" fillcolor="white [3212]" strokecolor="#00b050" strokeweight="4.5pt">
                <v:textbox>
                  <w:txbxContent>
                    <w:p w14:paraId="1228F72F" w14:textId="10388A9E" w:rsidR="00934031" w:rsidRDefault="00A75846" w:rsidP="00EE7F47">
                      <w:pPr>
                        <w:ind w:firstLineChars="300" w:firstLine="6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E689A3" wp14:editId="5D1967F1">
                            <wp:extent cx="883920" cy="883920"/>
                            <wp:effectExtent l="0" t="0" r="0" b="0"/>
                            <wp:docPr id="2" name="図 1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92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91FE86" w14:textId="0C16DF85" w:rsidR="00EE7F47" w:rsidRPr="00B57DFE" w:rsidRDefault="003264D8" w:rsidP="00184FEF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</w:rPr>
                      </w:pPr>
                      <w:r w:rsidRPr="00B57DF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＊</w:t>
                      </w:r>
                      <w:r w:rsidR="006A36E6" w:rsidRPr="00B57DF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申し込みは</w:t>
                      </w:r>
                      <w:r w:rsidRPr="00B57DF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11月</w:t>
                      </w:r>
                      <w:r w:rsidR="006A36E6" w:rsidRPr="00B57DF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13日ま</w:t>
                      </w:r>
                      <w:r w:rsidR="006A36E6" w:rsidRPr="00B57DF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</w:rPr>
                        <w:t>で</w:t>
                      </w:r>
                    </w:p>
                    <w:p w14:paraId="489F7BB9" w14:textId="77777777" w:rsidR="00934031" w:rsidRPr="008A4FC7" w:rsidRDefault="00934031" w:rsidP="00934031">
                      <w:pPr>
                        <w:rPr>
                          <w:b/>
                          <w:bCs/>
                        </w:rPr>
                      </w:pPr>
                    </w:p>
                    <w:p w14:paraId="295A4425" w14:textId="77777777" w:rsidR="00934031" w:rsidRPr="008A4FC7" w:rsidRDefault="00934031" w:rsidP="0093403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</w:rPr>
                      </w:pPr>
                      <w:r w:rsidRPr="008A4F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＊締め切りは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８</w:t>
                      </w:r>
                      <w:r w:rsidRPr="008A4F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３０</w:t>
                      </w:r>
                      <w:r w:rsidRPr="008A4F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日（金）です</w:t>
                      </w:r>
                    </w:p>
                    <w:p w14:paraId="06F5146A" w14:textId="77777777" w:rsidR="00934031" w:rsidRDefault="00934031" w:rsidP="00934031"/>
                    <w:p w14:paraId="031CD93D" w14:textId="77777777" w:rsidR="00934031" w:rsidRDefault="00934031" w:rsidP="00934031"/>
                    <w:p w14:paraId="04C6AB84" w14:textId="77777777" w:rsidR="00934031" w:rsidRDefault="00934031" w:rsidP="00934031">
                      <w:r w:rsidRPr="00ED4CE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>＊申し込み締め切り　1月26日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</w:rPr>
                        <w:t>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A6026" w14:textId="62E9F09F" w:rsidR="005D28EF" w:rsidRPr="002F0CC8" w:rsidRDefault="005D28EF" w:rsidP="005D28EF">
      <w:pPr>
        <w:tabs>
          <w:tab w:val="left" w:pos="1460"/>
          <w:tab w:val="center" w:pos="5233"/>
        </w:tabs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72D15A04" w14:textId="2690B742" w:rsidR="005D28EF" w:rsidRDefault="005D28EF"/>
    <w:sectPr w:rsidR="005D28EF" w:rsidSect="005D2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EF"/>
    <w:rsid w:val="00037C36"/>
    <w:rsid w:val="000578FB"/>
    <w:rsid w:val="0007071C"/>
    <w:rsid w:val="000F2BF7"/>
    <w:rsid w:val="00117AA6"/>
    <w:rsid w:val="00184FEF"/>
    <w:rsid w:val="001E35F4"/>
    <w:rsid w:val="002464C1"/>
    <w:rsid w:val="002807C2"/>
    <w:rsid w:val="002C7D14"/>
    <w:rsid w:val="002F0CC8"/>
    <w:rsid w:val="003264D8"/>
    <w:rsid w:val="0034700E"/>
    <w:rsid w:val="00397B47"/>
    <w:rsid w:val="003A0D3B"/>
    <w:rsid w:val="003C3AD5"/>
    <w:rsid w:val="003F469F"/>
    <w:rsid w:val="003F5BAE"/>
    <w:rsid w:val="00420F45"/>
    <w:rsid w:val="00472275"/>
    <w:rsid w:val="004776DD"/>
    <w:rsid w:val="004C0833"/>
    <w:rsid w:val="005C7A2A"/>
    <w:rsid w:val="005D28EF"/>
    <w:rsid w:val="006162BF"/>
    <w:rsid w:val="00650828"/>
    <w:rsid w:val="00684EE2"/>
    <w:rsid w:val="006A36E6"/>
    <w:rsid w:val="006B4A68"/>
    <w:rsid w:val="006F6B28"/>
    <w:rsid w:val="00730333"/>
    <w:rsid w:val="00756ECA"/>
    <w:rsid w:val="007F61A5"/>
    <w:rsid w:val="008050BE"/>
    <w:rsid w:val="00806FC5"/>
    <w:rsid w:val="00820C9B"/>
    <w:rsid w:val="008642F7"/>
    <w:rsid w:val="0088649B"/>
    <w:rsid w:val="008B2BB2"/>
    <w:rsid w:val="00916F40"/>
    <w:rsid w:val="00934031"/>
    <w:rsid w:val="009674CD"/>
    <w:rsid w:val="009F7AAB"/>
    <w:rsid w:val="00A30F5A"/>
    <w:rsid w:val="00A75846"/>
    <w:rsid w:val="00B26063"/>
    <w:rsid w:val="00B57DFE"/>
    <w:rsid w:val="00B73D7F"/>
    <w:rsid w:val="00CE3E37"/>
    <w:rsid w:val="00D008A9"/>
    <w:rsid w:val="00D44811"/>
    <w:rsid w:val="00DA20D3"/>
    <w:rsid w:val="00DA6E88"/>
    <w:rsid w:val="00DB527A"/>
    <w:rsid w:val="00E138CC"/>
    <w:rsid w:val="00E14560"/>
    <w:rsid w:val="00EA72DB"/>
    <w:rsid w:val="00EE7F47"/>
    <w:rsid w:val="00F704ED"/>
    <w:rsid w:val="00F87E01"/>
    <w:rsid w:val="00FE7CF7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EC779"/>
  <w15:chartTrackingRefBased/>
  <w15:docId w15:val="{87984524-3C63-4AAA-B882-F91E125F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8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28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28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28E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28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28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28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28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28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28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2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2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2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8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28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2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28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28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1A4D4-42F6-4F10-94BE-8235B128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ウィズブック保育園 東高円寺 主任</dc:creator>
  <cp:keywords/>
  <dc:description/>
  <cp:lastModifiedBy>ウィズブック保育園 東高円寺</cp:lastModifiedBy>
  <cp:revision>3</cp:revision>
  <dcterms:created xsi:type="dcterms:W3CDTF">2024-11-07T06:56:00Z</dcterms:created>
  <dcterms:modified xsi:type="dcterms:W3CDTF">2024-11-07T06:56:00Z</dcterms:modified>
</cp:coreProperties>
</file>